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84" w:rsidRDefault="00895084" w:rsidP="00895084">
      <w:pPr>
        <w:pStyle w:val="Paragrafoelenco"/>
        <w:numPr>
          <w:ilvl w:val="0"/>
          <w:numId w:val="2"/>
        </w:numPr>
      </w:pPr>
      <w:r>
        <w:t xml:space="preserve">ERA </w:t>
      </w:r>
      <w:proofErr w:type="spellStart"/>
      <w:r>
        <w:t>PerMed</w:t>
      </w:r>
      <w:proofErr w:type="spellEnd"/>
      <w:r>
        <w:t xml:space="preserve"> </w:t>
      </w:r>
      <w:r>
        <w:sym w:font="Wingdings" w:char="F0E0"/>
      </w:r>
      <w:r>
        <w:t xml:space="preserve"> EP </w:t>
      </w:r>
      <w:proofErr w:type="spellStart"/>
      <w:r>
        <w:t>PerMed</w:t>
      </w:r>
      <w:proofErr w:type="spellEnd"/>
    </w:p>
    <w:p w:rsidR="00895084" w:rsidRDefault="00895084" w:rsidP="00895084">
      <w:pPr>
        <w:pStyle w:val="Paragrafoelenco"/>
        <w:numPr>
          <w:ilvl w:val="0"/>
          <w:numId w:val="2"/>
        </w:numPr>
      </w:pPr>
      <w:r>
        <w:t>ISSAID 2025</w:t>
      </w:r>
    </w:p>
    <w:p w:rsidR="00895084" w:rsidRPr="00895084" w:rsidRDefault="00895084" w:rsidP="00895084">
      <w:pPr>
        <w:rPr>
          <w:rFonts w:ascii="Candara" w:hAnsi="Candara" w:cs="Helvetica"/>
          <w:sz w:val="23"/>
          <w:szCs w:val="23"/>
          <w:shd w:val="clear" w:color="auto" w:fill="FFFFFF"/>
        </w:rPr>
      </w:pPr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The 13th Meeting of the International Society of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Sistemic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AutoInflamamtory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Diseases</w:t>
      </w:r>
      <w:proofErr w:type="spellEnd"/>
    </w:p>
    <w:p w:rsidR="00895084" w:rsidRPr="00895084" w:rsidRDefault="00895084" w:rsidP="00895084">
      <w:pPr>
        <w:rPr>
          <w:rFonts w:ascii="Candara" w:hAnsi="Candara"/>
        </w:rPr>
      </w:pPr>
      <w:r>
        <w:rPr>
          <w:rFonts w:ascii="Candara" w:hAnsi="Candara" w:cs="Helvetica"/>
          <w:sz w:val="23"/>
          <w:szCs w:val="23"/>
          <w:shd w:val="clear" w:color="auto" w:fill="FFFFFF"/>
        </w:rPr>
        <w:t xml:space="preserve">The </w:t>
      </w:r>
      <w:proofErr w:type="spellStart"/>
      <w:r>
        <w:rPr>
          <w:rFonts w:ascii="Candara" w:hAnsi="Candara" w:cs="Helvetica"/>
          <w:sz w:val="23"/>
          <w:szCs w:val="23"/>
          <w:shd w:val="clear" w:color="auto" w:fill="FFFFFF"/>
        </w:rPr>
        <w:t>C</w:t>
      </w:r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on</w:t>
      </w:r>
      <w:r>
        <w:rPr>
          <w:rFonts w:ascii="Candara" w:hAnsi="Candara" w:cs="Helvetica"/>
          <w:sz w:val="23"/>
          <w:szCs w:val="23"/>
          <w:shd w:val="clear" w:color="auto" w:fill="FFFFFF"/>
        </w:rPr>
        <w:t>gress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will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take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place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at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the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Cité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Internationale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</w:t>
      </w:r>
      <w:proofErr w:type="spellStart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Universitaire</w:t>
      </w:r>
      <w:proofErr w:type="spellEnd"/>
      <w:r w:rsidRPr="00895084">
        <w:rPr>
          <w:rFonts w:ascii="Candara" w:hAnsi="Candara" w:cs="Helvetica"/>
          <w:sz w:val="23"/>
          <w:szCs w:val="23"/>
          <w:shd w:val="clear" w:color="auto" w:fill="FFFFFF"/>
        </w:rPr>
        <w:t xml:space="preserve"> de Paris</w:t>
      </w:r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, France, 8-10 April 2025</w:t>
      </w:r>
      <w:r w:rsidRPr="00895084">
        <w:rPr>
          <w:rFonts w:ascii="Candara" w:hAnsi="Candara" w:cs="Helvetica"/>
          <w:sz w:val="23"/>
          <w:szCs w:val="23"/>
          <w:shd w:val="clear" w:color="auto" w:fill="FFFFFF"/>
        </w:rPr>
        <w:t>.</w:t>
      </w:r>
    </w:p>
    <w:p w:rsidR="00895084" w:rsidRPr="00895084" w:rsidRDefault="00895084" w:rsidP="00895084">
      <w:pPr>
        <w:rPr>
          <w:rFonts w:ascii="Candara" w:eastAsia="Times New Roman" w:hAnsi="Candara" w:cs="Arial"/>
          <w:bCs/>
          <w:sz w:val="24"/>
          <w:szCs w:val="24"/>
          <w:lang w:eastAsia="it-IT"/>
        </w:rPr>
      </w:pPr>
      <w:proofErr w:type="spellStart"/>
      <w:r w:rsidRPr="00895084">
        <w:rPr>
          <w:rFonts w:ascii="Candara" w:eastAsia="Times New Roman" w:hAnsi="Candara" w:cs="Arial"/>
          <w:bCs/>
          <w:sz w:val="24"/>
          <w:szCs w:val="24"/>
          <w:lang w:eastAsia="it-IT"/>
        </w:rPr>
        <w:t>Key</w:t>
      </w:r>
      <w:proofErr w:type="spellEnd"/>
      <w:r w:rsidRPr="00895084">
        <w:rPr>
          <w:rFonts w:ascii="Candara" w:eastAsia="Times New Roman" w:hAnsi="Candara" w:cs="Arial"/>
          <w:bCs/>
          <w:sz w:val="24"/>
          <w:szCs w:val="24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Arial"/>
          <w:bCs/>
          <w:sz w:val="24"/>
          <w:szCs w:val="24"/>
          <w:lang w:eastAsia="it-IT"/>
        </w:rPr>
        <w:t>Topics</w:t>
      </w:r>
      <w:proofErr w:type="spellEnd"/>
      <w:r>
        <w:rPr>
          <w:rFonts w:ascii="Candara" w:eastAsia="Times New Roman" w:hAnsi="Candara" w:cs="Arial"/>
          <w:bCs/>
          <w:sz w:val="24"/>
          <w:szCs w:val="24"/>
          <w:lang w:eastAsia="it-IT"/>
        </w:rPr>
        <w:t xml:space="preserve"> of the </w:t>
      </w:r>
      <w:bookmarkStart w:id="0" w:name="_GoBack"/>
      <w:bookmarkEnd w:id="0"/>
      <w:r>
        <w:rPr>
          <w:rFonts w:ascii="Candara" w:eastAsia="Times New Roman" w:hAnsi="Candara" w:cs="Arial"/>
          <w:bCs/>
          <w:sz w:val="24"/>
          <w:szCs w:val="24"/>
          <w:lang w:eastAsia="it-IT"/>
        </w:rPr>
        <w:t>Conference</w:t>
      </w:r>
      <w:r w:rsidRPr="00895084">
        <w:rPr>
          <w:rFonts w:ascii="Candara" w:eastAsia="Times New Roman" w:hAnsi="Candara" w:cs="Arial"/>
          <w:bCs/>
          <w:sz w:val="24"/>
          <w:szCs w:val="24"/>
          <w:lang w:eastAsia="it-IT"/>
        </w:rPr>
        <w:t>:</w:t>
      </w:r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Systemic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auto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inflammatory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diseases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(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SAIDs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)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at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all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ages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of life and long-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term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evolution</w:t>
      </w:r>
      <w:proofErr w:type="spellEnd"/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Neurologic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inflammation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,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psychiatry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and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SAIDs</w:t>
      </w:r>
      <w:proofErr w:type="spellEnd"/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Clonal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haematopoiesis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and auto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inflammation</w:t>
      </w:r>
      <w:proofErr w:type="spellEnd"/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Auto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inflammation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and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vasculitis</w:t>
      </w:r>
      <w:proofErr w:type="spellEnd"/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Contribution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of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algorithms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and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artificial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intelligence in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SAIDs</w:t>
      </w:r>
      <w:proofErr w:type="spellEnd"/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Equity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and Access to Innovative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therapeutics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in Rare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Diseases</w:t>
      </w:r>
      <w:proofErr w:type="spellEnd"/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The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view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of the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younger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generations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of SAID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specialists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“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Dwarfs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on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shoulders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of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giants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.”</w:t>
      </w:r>
    </w:p>
    <w:p w:rsidR="00895084" w:rsidRPr="00895084" w:rsidRDefault="00895084" w:rsidP="008950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New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diseases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and new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therapeutic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era for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SAIDs</w:t>
      </w:r>
      <w:proofErr w:type="spellEnd"/>
    </w:p>
    <w:p w:rsidR="00895084" w:rsidRPr="00895084" w:rsidRDefault="00895084" w:rsidP="00895084">
      <w:p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Helvetica"/>
          <w:sz w:val="23"/>
          <w:szCs w:val="23"/>
          <w:lang w:eastAsia="it-IT"/>
        </w:rPr>
      </w:pP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We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have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already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submitted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3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abstracts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concerning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the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PerSAIDs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 xml:space="preserve"> </w:t>
      </w:r>
      <w:proofErr w:type="spellStart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project</w:t>
      </w:r>
      <w:proofErr w:type="spellEnd"/>
      <w:r w:rsidRPr="00895084">
        <w:rPr>
          <w:rFonts w:ascii="Candara" w:eastAsia="Times New Roman" w:hAnsi="Candara" w:cs="Helvetica"/>
          <w:sz w:val="23"/>
          <w:szCs w:val="23"/>
          <w:lang w:eastAsia="it-IT"/>
        </w:rPr>
        <w:t>.</w:t>
      </w:r>
    </w:p>
    <w:p w:rsidR="00895084" w:rsidRPr="00895084" w:rsidRDefault="00895084">
      <w:pPr>
        <w:rPr>
          <w:rFonts w:ascii="Candara" w:hAnsi="Candara"/>
        </w:rPr>
      </w:pPr>
    </w:p>
    <w:sectPr w:rsidR="00895084" w:rsidRPr="00895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235"/>
    <w:multiLevelType w:val="hybridMultilevel"/>
    <w:tmpl w:val="56DA61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B2B"/>
    <w:multiLevelType w:val="multilevel"/>
    <w:tmpl w:val="9A1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4"/>
    <w:rsid w:val="00895084"/>
    <w:rsid w:val="00A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2025-02-17T15:22:00Z</dcterms:created>
  <dcterms:modified xsi:type="dcterms:W3CDTF">2025-02-17T15:28:00Z</dcterms:modified>
</cp:coreProperties>
</file>